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 w:rsidP="002A528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2A528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 wp14:anchorId="0EAF21A3" wp14:editId="6FAA2A93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9" w:type="dxa"/>
            <w:vAlign w:val="bottom"/>
          </w:tcPr>
          <w:p w:rsidR="00834DAD" w:rsidRPr="00063C02" w:rsidRDefault="00834DAD" w:rsidP="002A528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DAD" w:rsidRDefault="00834DAD" w:rsidP="002A528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"/>
              <w:rPr>
                <w:rFonts w:ascii="Times New Roman CYR" w:hAnsi="Times New Roman CYR" w:cs="Times New Roman CYR"/>
              </w:rPr>
            </w:pPr>
          </w:p>
          <w:p w:rsidR="00834DAD" w:rsidRDefault="00834DAD" w:rsidP="002A528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 w:rsidP="002A5282">
            <w:pPr>
              <w:keepNext/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 w:rsidP="002A5282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 w:rsidP="002A5282">
            <w:pPr>
              <w:keepNext/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 w:rsidP="002A528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 w:rsidP="002A5282">
            <w:pPr>
              <w:keepNext/>
              <w:autoSpaceDE w:val="0"/>
              <w:autoSpaceDN w:val="0"/>
              <w:adjustRightInd w:val="0"/>
              <w:ind w:right="-1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 w:rsidP="002A5282">
            <w:pPr>
              <w:keepNext/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 w:rsidP="002A5282">
            <w:pPr>
              <w:keepNext/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 w:rsidP="002A528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 w:rsidP="002A5282">
            <w:pPr>
              <w:keepNext/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 w:rsidP="002A5282">
            <w:pPr>
              <w:keepNext/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 w:rsidP="002A5282">
            <w:pPr>
              <w:keepNext/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 w:rsidP="002A528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 w:rsidP="002A5282">
            <w:pPr>
              <w:keepNext/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RPr="00A27533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Pr="00A27533" w:rsidRDefault="00834DAD" w:rsidP="00A27533">
            <w:pPr>
              <w:autoSpaceDE w:val="0"/>
              <w:autoSpaceDN w:val="0"/>
              <w:adjustRightInd w:val="0"/>
              <w:ind w:right="-1" w:firstLine="459"/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</w:pPr>
            <w:r w:rsidRPr="00A27533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______</w:t>
            </w:r>
            <w:r w:rsidR="00A27533" w:rsidRPr="00A27533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02.04.2024_</w:t>
            </w:r>
            <w:r w:rsidRPr="00A27533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_____</w:t>
            </w:r>
          </w:p>
        </w:tc>
        <w:tc>
          <w:tcPr>
            <w:tcW w:w="5042" w:type="dxa"/>
            <w:gridSpan w:val="2"/>
            <w:hideMark/>
          </w:tcPr>
          <w:p w:rsidR="00834DAD" w:rsidRPr="00A27533" w:rsidRDefault="00834DAD" w:rsidP="00A27533">
            <w:pPr>
              <w:autoSpaceDE w:val="0"/>
              <w:autoSpaceDN w:val="0"/>
              <w:adjustRightInd w:val="0"/>
              <w:ind w:right="-1"/>
              <w:jc w:val="right"/>
              <w:rPr>
                <w:rFonts w:ascii="Times New Roman CYR" w:hAnsi="Times New Roman CYR" w:cs="Times New Roman CYR"/>
                <w:b/>
                <w:sz w:val="28"/>
                <w:szCs w:val="24"/>
              </w:rPr>
            </w:pPr>
            <w:r w:rsidRPr="00A27533">
              <w:rPr>
                <w:rFonts w:ascii="Times New Roman CYR" w:hAnsi="Times New Roman CYR" w:cs="Times New Roman CYR"/>
                <w:b/>
                <w:sz w:val="28"/>
                <w:szCs w:val="24"/>
              </w:rPr>
              <w:t>№ ______</w:t>
            </w:r>
            <w:r w:rsidR="00A27533" w:rsidRPr="00A27533">
              <w:rPr>
                <w:rFonts w:ascii="Times New Roman CYR" w:hAnsi="Times New Roman CYR" w:cs="Times New Roman CYR"/>
                <w:b/>
                <w:sz w:val="28"/>
                <w:szCs w:val="24"/>
              </w:rPr>
              <w:t>206_</w:t>
            </w:r>
            <w:r w:rsidRPr="00A27533">
              <w:rPr>
                <w:rFonts w:ascii="Times New Roman CYR" w:hAnsi="Times New Roman CYR" w:cs="Times New Roman CYR"/>
                <w:b/>
                <w:sz w:val="28"/>
                <w:szCs w:val="24"/>
              </w:rPr>
              <w:t>____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 w:rsidP="002A528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AD2F53" w:rsidRDefault="00AD2F53" w:rsidP="002A5282">
      <w:pPr>
        <w:pStyle w:val="ConsPlusTitle"/>
        <w:ind w:right="-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063C02" w:rsidRDefault="00063C02" w:rsidP="002A5282">
      <w:pPr>
        <w:pStyle w:val="ConsPlusTitle"/>
        <w:ind w:right="-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44806" w:rsidRPr="00A64B4B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6"/>
          <w:szCs w:val="26"/>
        </w:rPr>
      </w:pPr>
      <w:r w:rsidRPr="00A64B4B">
        <w:rPr>
          <w:b/>
          <w:bCs/>
          <w:sz w:val="26"/>
          <w:szCs w:val="26"/>
        </w:rPr>
        <w:t xml:space="preserve">Об утверждении </w:t>
      </w:r>
      <w:r w:rsidR="00521537" w:rsidRPr="00A64B4B">
        <w:rPr>
          <w:b/>
          <w:bCs/>
          <w:sz w:val="26"/>
          <w:szCs w:val="26"/>
        </w:rPr>
        <w:t>П</w:t>
      </w:r>
      <w:r w:rsidRPr="00A64B4B">
        <w:rPr>
          <w:b/>
          <w:bCs/>
          <w:sz w:val="26"/>
          <w:szCs w:val="26"/>
        </w:rPr>
        <w:t>равил</w:t>
      </w:r>
    </w:p>
    <w:p w:rsidR="00063C02" w:rsidRPr="00A64B4B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6"/>
          <w:szCs w:val="26"/>
        </w:rPr>
      </w:pPr>
      <w:r w:rsidRPr="00A64B4B">
        <w:rPr>
          <w:b/>
          <w:bCs/>
          <w:sz w:val="26"/>
          <w:szCs w:val="26"/>
        </w:rPr>
        <w:t>предоставлен</w:t>
      </w:r>
      <w:bookmarkStart w:id="0" w:name="_GoBack"/>
      <w:bookmarkEnd w:id="0"/>
      <w:r w:rsidRPr="00A64B4B">
        <w:rPr>
          <w:b/>
          <w:bCs/>
          <w:sz w:val="26"/>
          <w:szCs w:val="26"/>
        </w:rPr>
        <w:t xml:space="preserve">ия субсидий из местного бюджета </w:t>
      </w:r>
    </w:p>
    <w:p w:rsidR="00063C02" w:rsidRPr="00A64B4B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6"/>
          <w:szCs w:val="26"/>
        </w:rPr>
      </w:pPr>
      <w:r w:rsidRPr="00A64B4B">
        <w:rPr>
          <w:b/>
          <w:bCs/>
          <w:sz w:val="26"/>
          <w:szCs w:val="26"/>
        </w:rPr>
        <w:t xml:space="preserve">Майского муниципального района юридическому лицу </w:t>
      </w:r>
    </w:p>
    <w:p w:rsidR="00063C02" w:rsidRPr="00A64B4B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6"/>
          <w:szCs w:val="26"/>
        </w:rPr>
      </w:pPr>
      <w:r w:rsidRPr="00A64B4B">
        <w:rPr>
          <w:b/>
          <w:bCs/>
          <w:sz w:val="26"/>
          <w:szCs w:val="26"/>
        </w:rPr>
        <w:t>на финансовое обеспечение (возмещение)</w:t>
      </w:r>
      <w:r w:rsidR="008E7B78" w:rsidRPr="00A64B4B">
        <w:rPr>
          <w:b/>
          <w:bCs/>
          <w:sz w:val="26"/>
          <w:szCs w:val="26"/>
        </w:rPr>
        <w:t xml:space="preserve"> </w:t>
      </w:r>
      <w:r w:rsidRPr="00A64B4B">
        <w:rPr>
          <w:b/>
          <w:bCs/>
          <w:sz w:val="26"/>
          <w:szCs w:val="26"/>
        </w:rPr>
        <w:t xml:space="preserve">затрат </w:t>
      </w:r>
      <w:r w:rsidR="007A0008" w:rsidRPr="00A64B4B">
        <w:rPr>
          <w:b/>
          <w:bCs/>
          <w:sz w:val="26"/>
          <w:szCs w:val="26"/>
        </w:rPr>
        <w:t xml:space="preserve">(части затрат) </w:t>
      </w:r>
      <w:r w:rsidRPr="00A64B4B">
        <w:rPr>
          <w:b/>
          <w:bCs/>
          <w:sz w:val="26"/>
          <w:szCs w:val="26"/>
        </w:rPr>
        <w:t xml:space="preserve">в рамках реализации специального инфраструктурного проекта на территории </w:t>
      </w:r>
    </w:p>
    <w:p w:rsidR="00744806" w:rsidRPr="00A64B4B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6"/>
          <w:szCs w:val="26"/>
        </w:rPr>
      </w:pPr>
      <w:r w:rsidRPr="00A64B4B">
        <w:rPr>
          <w:b/>
          <w:bCs/>
          <w:sz w:val="26"/>
          <w:szCs w:val="26"/>
        </w:rPr>
        <w:t>Донецкой Народной Республики, Луганской Народной Республики, Запорожской и Херсонской областей</w:t>
      </w:r>
    </w:p>
    <w:p w:rsidR="00744806" w:rsidRPr="00A64B4B" w:rsidRDefault="00744806" w:rsidP="002A5282">
      <w:pPr>
        <w:autoSpaceDE w:val="0"/>
        <w:autoSpaceDN w:val="0"/>
        <w:adjustRightInd w:val="0"/>
        <w:ind w:right="-1" w:firstLine="540"/>
        <w:jc w:val="both"/>
        <w:outlineLvl w:val="0"/>
        <w:rPr>
          <w:sz w:val="26"/>
          <w:szCs w:val="26"/>
        </w:rPr>
      </w:pP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outlineLvl w:val="0"/>
        <w:rPr>
          <w:sz w:val="28"/>
          <w:szCs w:val="28"/>
        </w:rPr>
      </w:pPr>
    </w:p>
    <w:p w:rsidR="00B41B27" w:rsidRPr="00A64B4B" w:rsidRDefault="00B41B27" w:rsidP="002A5282">
      <w:pPr>
        <w:autoSpaceDE w:val="0"/>
        <w:autoSpaceDN w:val="0"/>
        <w:adjustRightInd w:val="0"/>
        <w:ind w:right="-1" w:firstLine="540"/>
        <w:jc w:val="both"/>
        <w:outlineLvl w:val="0"/>
        <w:rPr>
          <w:sz w:val="26"/>
          <w:szCs w:val="26"/>
        </w:rPr>
      </w:pPr>
      <w:r w:rsidRPr="00A64B4B">
        <w:rPr>
          <w:sz w:val="26"/>
          <w:szCs w:val="26"/>
        </w:rPr>
        <w:t>В соответствии с пунктом 1 статьи 78 Бюджетного кодекса Российской Федерации, решением Совета местного самоуправления Майского муниципального района от 28.12.2023 г. № 174 местная администрация Майского муниципального района постановляет:</w:t>
      </w:r>
    </w:p>
    <w:p w:rsidR="00E060E3" w:rsidRPr="00A64B4B" w:rsidRDefault="00744806" w:rsidP="002A5282">
      <w:pPr>
        <w:suppressAutoHyphens/>
        <w:ind w:right="-1" w:firstLine="709"/>
        <w:jc w:val="both"/>
        <w:rPr>
          <w:sz w:val="26"/>
          <w:szCs w:val="26"/>
        </w:rPr>
      </w:pPr>
      <w:r w:rsidRPr="00A64B4B">
        <w:rPr>
          <w:sz w:val="26"/>
          <w:szCs w:val="26"/>
        </w:rPr>
        <w:t xml:space="preserve">1. Утвердить прилагаемые </w:t>
      </w:r>
      <w:hyperlink w:anchor="Par29" w:history="1">
        <w:r w:rsidRPr="00A64B4B">
          <w:rPr>
            <w:sz w:val="26"/>
            <w:szCs w:val="26"/>
          </w:rPr>
          <w:t>Правила</w:t>
        </w:r>
      </w:hyperlink>
      <w:r w:rsidRPr="00A64B4B">
        <w:rPr>
          <w:sz w:val="26"/>
          <w:szCs w:val="26"/>
        </w:rPr>
        <w:t xml:space="preserve"> </w:t>
      </w:r>
      <w:r w:rsidRPr="00A64B4B">
        <w:rPr>
          <w:bCs/>
          <w:sz w:val="26"/>
          <w:szCs w:val="26"/>
        </w:rPr>
        <w:t xml:space="preserve">предоставления субсидий из местного бюджета Майского муниципального района юридическому лицу на финансовое обеспечение (возмещение) затрат </w:t>
      </w:r>
      <w:r w:rsidR="007A0008" w:rsidRPr="00A64B4B">
        <w:rPr>
          <w:bCs/>
          <w:sz w:val="26"/>
          <w:szCs w:val="26"/>
        </w:rPr>
        <w:t xml:space="preserve">(части затрат) </w:t>
      </w:r>
      <w:r w:rsidRPr="00A64B4B">
        <w:rPr>
          <w:bCs/>
          <w:sz w:val="26"/>
          <w:szCs w:val="26"/>
        </w:rPr>
        <w:t>в рамках реализации специального инфраструктурного проекта на территории Донецкой Народной Республики, Луганской Народной Республики, Запорожской и Херсонской областей</w:t>
      </w:r>
      <w:r w:rsidR="00832C9F" w:rsidRPr="00A64B4B">
        <w:rPr>
          <w:bCs/>
          <w:sz w:val="26"/>
          <w:szCs w:val="26"/>
        </w:rPr>
        <w:t>.</w:t>
      </w:r>
      <w:r w:rsidR="00E060E3" w:rsidRPr="00A64B4B">
        <w:rPr>
          <w:sz w:val="26"/>
          <w:szCs w:val="26"/>
        </w:rPr>
        <w:t xml:space="preserve"> </w:t>
      </w:r>
    </w:p>
    <w:p w:rsidR="00E060E3" w:rsidRPr="00A64B4B" w:rsidRDefault="00E060E3" w:rsidP="002A5282">
      <w:pPr>
        <w:suppressAutoHyphens/>
        <w:ind w:right="-1" w:firstLine="709"/>
        <w:jc w:val="both"/>
        <w:rPr>
          <w:sz w:val="26"/>
          <w:szCs w:val="26"/>
        </w:rPr>
      </w:pPr>
      <w:r w:rsidRPr="00A64B4B">
        <w:rPr>
          <w:sz w:val="26"/>
          <w:szCs w:val="26"/>
        </w:rPr>
        <w:t xml:space="preserve">2. Настоящее постановление подлежит размещению </w:t>
      </w:r>
      <w:r w:rsidRPr="00A64B4B">
        <w:rPr>
          <w:color w:val="000000"/>
          <w:sz w:val="26"/>
          <w:szCs w:val="26"/>
        </w:rPr>
        <w:t>на официальном сайте органов местного самоуправления Майского муниципального района Кабардино</w:t>
      </w:r>
      <w:r w:rsidRPr="00A64B4B">
        <w:rPr>
          <w:sz w:val="26"/>
          <w:szCs w:val="26"/>
        </w:rPr>
        <w:t>-</w:t>
      </w:r>
      <w:r w:rsidRPr="00A64B4B">
        <w:rPr>
          <w:color w:val="000000"/>
          <w:sz w:val="26"/>
          <w:szCs w:val="26"/>
        </w:rPr>
        <w:t>Балкарской Республики в информационно</w:t>
      </w:r>
      <w:r w:rsidRPr="00A64B4B">
        <w:rPr>
          <w:sz w:val="26"/>
          <w:szCs w:val="26"/>
        </w:rPr>
        <w:t>-</w:t>
      </w:r>
      <w:r w:rsidRPr="00A64B4B">
        <w:rPr>
          <w:color w:val="000000"/>
          <w:sz w:val="26"/>
          <w:szCs w:val="26"/>
        </w:rPr>
        <w:t>телекоммуникационной сети «Интернет»</w:t>
      </w:r>
      <w:r w:rsidRPr="00A64B4B">
        <w:rPr>
          <w:sz w:val="26"/>
          <w:szCs w:val="26"/>
        </w:rPr>
        <w:t>.</w:t>
      </w:r>
    </w:p>
    <w:p w:rsidR="00E060E3" w:rsidRPr="00A64B4B" w:rsidRDefault="00E060E3" w:rsidP="002A5282">
      <w:pPr>
        <w:suppressAutoHyphens/>
        <w:ind w:right="-1" w:firstLine="709"/>
        <w:jc w:val="both"/>
        <w:rPr>
          <w:sz w:val="26"/>
          <w:szCs w:val="26"/>
        </w:rPr>
      </w:pPr>
      <w:r w:rsidRPr="00A64B4B">
        <w:rPr>
          <w:sz w:val="26"/>
          <w:szCs w:val="26"/>
        </w:rPr>
        <w:t xml:space="preserve">3. Контроль над исполнением настоящего постановления возложить на заместителя главы местной администрации Майского муниципального района по экономике и финансам </w:t>
      </w:r>
      <w:proofErr w:type="spellStart"/>
      <w:r w:rsidRPr="00A64B4B">
        <w:rPr>
          <w:sz w:val="26"/>
          <w:szCs w:val="26"/>
        </w:rPr>
        <w:t>Ожогину</w:t>
      </w:r>
      <w:proofErr w:type="spellEnd"/>
      <w:r w:rsidRPr="00A64B4B">
        <w:rPr>
          <w:sz w:val="26"/>
          <w:szCs w:val="26"/>
        </w:rPr>
        <w:t xml:space="preserve"> Н.Ф.</w:t>
      </w:r>
    </w:p>
    <w:p w:rsidR="00744806" w:rsidRPr="00A64B4B" w:rsidRDefault="00A27533" w:rsidP="002A5282">
      <w:pPr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214D8664" wp14:editId="3629617A">
            <wp:simplePos x="0" y="0"/>
            <wp:positionH relativeFrom="column">
              <wp:posOffset>3234690</wp:posOffset>
            </wp:positionH>
            <wp:positionV relativeFrom="paragraph">
              <wp:posOffset>346075</wp:posOffset>
            </wp:positionV>
            <wp:extent cx="1419225" cy="1445260"/>
            <wp:effectExtent l="0" t="0" r="0" b="0"/>
            <wp:wrapNone/>
            <wp:docPr id="4" name="Рисунок 4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4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60E3" w:rsidRPr="00A64B4B">
        <w:rPr>
          <w:sz w:val="26"/>
          <w:szCs w:val="26"/>
        </w:rPr>
        <w:t>4</w:t>
      </w:r>
      <w:r w:rsidR="00744806" w:rsidRPr="00A64B4B">
        <w:rPr>
          <w:sz w:val="26"/>
          <w:szCs w:val="26"/>
        </w:rPr>
        <w:t xml:space="preserve">. Настоящее постановление вступает в силу с момента подписания </w:t>
      </w:r>
      <w:r w:rsidR="00063C02" w:rsidRPr="00A64B4B">
        <w:rPr>
          <w:sz w:val="26"/>
          <w:szCs w:val="26"/>
        </w:rPr>
        <w:br/>
      </w:r>
      <w:r w:rsidR="00744806" w:rsidRPr="00A64B4B">
        <w:rPr>
          <w:sz w:val="26"/>
          <w:szCs w:val="26"/>
        </w:rPr>
        <w:t>и распространяется на правоотношения, возникшие с  1 января 2024 г.</w:t>
      </w:r>
    </w:p>
    <w:p w:rsidR="00744806" w:rsidRPr="00A64B4B" w:rsidRDefault="00744806" w:rsidP="002A5282">
      <w:pPr>
        <w:autoSpaceDE w:val="0"/>
        <w:autoSpaceDN w:val="0"/>
        <w:adjustRightInd w:val="0"/>
        <w:ind w:right="-1"/>
        <w:jc w:val="center"/>
        <w:rPr>
          <w:sz w:val="26"/>
          <w:szCs w:val="26"/>
        </w:rPr>
      </w:pPr>
    </w:p>
    <w:p w:rsidR="00230B13" w:rsidRPr="00A64B4B" w:rsidRDefault="00230B13" w:rsidP="002A5282">
      <w:pPr>
        <w:autoSpaceDE w:val="0"/>
        <w:autoSpaceDN w:val="0"/>
        <w:adjustRightInd w:val="0"/>
        <w:ind w:right="-1"/>
        <w:jc w:val="center"/>
        <w:rPr>
          <w:sz w:val="26"/>
          <w:szCs w:val="26"/>
        </w:rPr>
      </w:pPr>
    </w:p>
    <w:p w:rsidR="00744806" w:rsidRPr="00A64B4B" w:rsidRDefault="00744806" w:rsidP="002A5282">
      <w:pPr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  <w:r w:rsidRPr="00A64B4B">
        <w:rPr>
          <w:sz w:val="26"/>
          <w:szCs w:val="26"/>
        </w:rPr>
        <w:t>Глав местной администрации</w:t>
      </w:r>
    </w:p>
    <w:p w:rsidR="00744806" w:rsidRPr="00A64B4B" w:rsidRDefault="00744806" w:rsidP="002A5282">
      <w:pPr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  <w:r w:rsidRPr="00A64B4B">
        <w:rPr>
          <w:sz w:val="26"/>
          <w:szCs w:val="26"/>
        </w:rPr>
        <w:t xml:space="preserve">Майского муниципального района                           </w:t>
      </w:r>
      <w:r w:rsidR="0036447E" w:rsidRPr="00A64B4B">
        <w:rPr>
          <w:sz w:val="26"/>
          <w:szCs w:val="26"/>
        </w:rPr>
        <w:t xml:space="preserve">                         </w:t>
      </w:r>
      <w:r w:rsidR="00F808A0">
        <w:rPr>
          <w:sz w:val="26"/>
          <w:szCs w:val="26"/>
        </w:rPr>
        <w:t xml:space="preserve">               </w:t>
      </w:r>
      <w:r w:rsidR="0036447E" w:rsidRPr="00A64B4B">
        <w:rPr>
          <w:sz w:val="26"/>
          <w:szCs w:val="26"/>
        </w:rPr>
        <w:t xml:space="preserve"> </w:t>
      </w:r>
      <w:r w:rsidRPr="00A64B4B">
        <w:rPr>
          <w:sz w:val="26"/>
          <w:szCs w:val="26"/>
        </w:rPr>
        <w:t>Т.В. Саенко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103"/>
        <w:jc w:val="center"/>
        <w:outlineLvl w:val="0"/>
        <w:rPr>
          <w:sz w:val="28"/>
          <w:szCs w:val="28"/>
        </w:rPr>
      </w:pPr>
      <w:r w:rsidRPr="00063C02">
        <w:rPr>
          <w:sz w:val="28"/>
          <w:szCs w:val="28"/>
        </w:rPr>
        <w:lastRenderedPageBreak/>
        <w:t>Утверждены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103"/>
        <w:jc w:val="center"/>
        <w:rPr>
          <w:sz w:val="28"/>
          <w:szCs w:val="28"/>
        </w:rPr>
      </w:pPr>
      <w:r w:rsidRPr="00063C02">
        <w:rPr>
          <w:sz w:val="28"/>
          <w:szCs w:val="28"/>
        </w:rPr>
        <w:t>постановлением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103"/>
        <w:jc w:val="center"/>
        <w:rPr>
          <w:sz w:val="28"/>
          <w:szCs w:val="28"/>
        </w:rPr>
      </w:pPr>
      <w:r w:rsidRPr="00063C02">
        <w:rPr>
          <w:sz w:val="28"/>
          <w:szCs w:val="28"/>
        </w:rPr>
        <w:t>местной администрации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103"/>
        <w:jc w:val="center"/>
        <w:rPr>
          <w:sz w:val="28"/>
          <w:szCs w:val="28"/>
        </w:rPr>
      </w:pPr>
      <w:r w:rsidRPr="00063C02">
        <w:rPr>
          <w:sz w:val="28"/>
          <w:szCs w:val="28"/>
        </w:rPr>
        <w:t>Майского муниципального района</w:t>
      </w:r>
    </w:p>
    <w:p w:rsidR="00744806" w:rsidRPr="00063C02" w:rsidRDefault="00A27533" w:rsidP="002A5282">
      <w:pPr>
        <w:autoSpaceDE w:val="0"/>
        <w:autoSpaceDN w:val="0"/>
        <w:adjustRightInd w:val="0"/>
        <w:ind w:right="-1"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от «_02</w:t>
      </w:r>
      <w:r w:rsidR="00744806" w:rsidRPr="00063C02">
        <w:rPr>
          <w:sz w:val="28"/>
          <w:szCs w:val="28"/>
        </w:rPr>
        <w:t>_» ___</w:t>
      </w:r>
      <w:r>
        <w:rPr>
          <w:sz w:val="28"/>
          <w:szCs w:val="28"/>
        </w:rPr>
        <w:t>04___ 2024 г. № _206</w:t>
      </w:r>
      <w:r w:rsidR="00744806" w:rsidRPr="00063C02">
        <w:rPr>
          <w:sz w:val="28"/>
          <w:szCs w:val="28"/>
        </w:rPr>
        <w:t>_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103"/>
        <w:jc w:val="center"/>
        <w:rPr>
          <w:sz w:val="28"/>
          <w:szCs w:val="28"/>
        </w:rPr>
      </w:pP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8"/>
          <w:szCs w:val="28"/>
        </w:rPr>
      </w:pPr>
      <w:bookmarkStart w:id="1" w:name="Par29"/>
      <w:bookmarkEnd w:id="1"/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8"/>
          <w:szCs w:val="28"/>
        </w:rPr>
      </w:pPr>
      <w:r w:rsidRPr="00063C02">
        <w:rPr>
          <w:b/>
          <w:bCs/>
          <w:sz w:val="28"/>
          <w:szCs w:val="28"/>
        </w:rPr>
        <w:t>Правила</w:t>
      </w: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8"/>
          <w:szCs w:val="28"/>
        </w:rPr>
      </w:pPr>
      <w:r w:rsidRPr="00063C02">
        <w:rPr>
          <w:b/>
          <w:bCs/>
          <w:sz w:val="28"/>
          <w:szCs w:val="28"/>
        </w:rPr>
        <w:t>предоставления субсидий из местного бюджета Майского муниципального района юридическому лицу на финансовое обеспечение (возмещение)</w:t>
      </w:r>
      <w:r w:rsidR="00063C02">
        <w:rPr>
          <w:b/>
          <w:bCs/>
          <w:sz w:val="28"/>
          <w:szCs w:val="28"/>
        </w:rPr>
        <w:t xml:space="preserve"> </w:t>
      </w:r>
      <w:r w:rsidRPr="00063C02">
        <w:rPr>
          <w:b/>
          <w:bCs/>
          <w:sz w:val="28"/>
          <w:szCs w:val="28"/>
        </w:rPr>
        <w:t xml:space="preserve">затрат </w:t>
      </w:r>
      <w:r w:rsidR="007A0008">
        <w:rPr>
          <w:b/>
          <w:bCs/>
          <w:sz w:val="28"/>
          <w:szCs w:val="28"/>
        </w:rPr>
        <w:t xml:space="preserve">(части затрат) </w:t>
      </w:r>
      <w:r w:rsidRPr="00063C02">
        <w:rPr>
          <w:b/>
          <w:bCs/>
          <w:sz w:val="28"/>
          <w:szCs w:val="28"/>
        </w:rPr>
        <w:t>в рамках реализации специал</w:t>
      </w:r>
      <w:r w:rsidR="00063C02">
        <w:rPr>
          <w:b/>
          <w:bCs/>
          <w:sz w:val="28"/>
          <w:szCs w:val="28"/>
        </w:rPr>
        <w:t xml:space="preserve">ьного инфраструктурного проекта </w:t>
      </w:r>
      <w:r w:rsidRPr="00063C02">
        <w:rPr>
          <w:b/>
          <w:bCs/>
          <w:sz w:val="28"/>
          <w:szCs w:val="28"/>
        </w:rPr>
        <w:t xml:space="preserve">на территории Донецкой Народной Республики, Луганской Народной Республики, Запорожской </w:t>
      </w:r>
      <w:r w:rsidR="00063C02">
        <w:rPr>
          <w:b/>
          <w:bCs/>
          <w:sz w:val="28"/>
          <w:szCs w:val="28"/>
        </w:rPr>
        <w:br/>
      </w:r>
      <w:r w:rsidRPr="00063C02">
        <w:rPr>
          <w:b/>
          <w:bCs/>
          <w:sz w:val="28"/>
          <w:szCs w:val="28"/>
        </w:rPr>
        <w:t>и Херсонской областей</w:t>
      </w: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E02B1F" w:rsidRPr="00E02B1F" w:rsidRDefault="00832C9F" w:rsidP="002A5282">
      <w:pPr>
        <w:autoSpaceDE w:val="0"/>
        <w:autoSpaceDN w:val="0"/>
        <w:adjustRightInd w:val="0"/>
        <w:ind w:right="-1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I</w:t>
      </w:r>
      <w:r w:rsidR="00744806" w:rsidRPr="00E02B1F">
        <w:rPr>
          <w:bCs/>
          <w:sz w:val="28"/>
          <w:szCs w:val="28"/>
        </w:rPr>
        <w:t xml:space="preserve"> </w:t>
      </w: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8"/>
          <w:szCs w:val="28"/>
        </w:rPr>
      </w:pPr>
      <w:r w:rsidRPr="00063C02">
        <w:rPr>
          <w:b/>
          <w:bCs/>
          <w:sz w:val="28"/>
          <w:szCs w:val="28"/>
        </w:rPr>
        <w:t>Общие положения</w:t>
      </w: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744806" w:rsidRPr="00063C02" w:rsidRDefault="00063C02" w:rsidP="002A5282">
      <w:pPr>
        <w:autoSpaceDE w:val="0"/>
        <w:autoSpaceDN w:val="0"/>
        <w:adjustRightInd w:val="0"/>
        <w:ind w:right="-1" w:firstLine="709"/>
        <w:jc w:val="both"/>
        <w:outlineLvl w:val="1"/>
        <w:rPr>
          <w:bCs/>
          <w:sz w:val="28"/>
          <w:szCs w:val="28"/>
        </w:rPr>
      </w:pPr>
      <w:bookmarkStart w:id="2" w:name="Par43"/>
      <w:bookmarkEnd w:id="2"/>
      <w:r>
        <w:rPr>
          <w:sz w:val="28"/>
          <w:szCs w:val="28"/>
        </w:rPr>
        <w:t>1. </w:t>
      </w:r>
      <w:r w:rsidR="00744806" w:rsidRPr="00063C02">
        <w:rPr>
          <w:sz w:val="28"/>
          <w:szCs w:val="28"/>
        </w:rPr>
        <w:t xml:space="preserve">Настоящие Правила устанавливают условия и порядок предоставления субсидий </w:t>
      </w:r>
      <w:r w:rsidR="00744806" w:rsidRPr="00063C02">
        <w:rPr>
          <w:bCs/>
          <w:sz w:val="28"/>
          <w:szCs w:val="28"/>
        </w:rPr>
        <w:t xml:space="preserve">из местного бюджета Майского муниципального района (далее – местный бюджет) юридическому лицу на финансовое обеспечение (возмещение) затрат </w:t>
      </w:r>
      <w:r w:rsidR="0036447E">
        <w:rPr>
          <w:bCs/>
          <w:sz w:val="28"/>
          <w:szCs w:val="28"/>
        </w:rPr>
        <w:t xml:space="preserve">(части затрат) </w:t>
      </w:r>
      <w:r w:rsidR="00744806" w:rsidRPr="00063C02">
        <w:rPr>
          <w:bCs/>
          <w:sz w:val="28"/>
          <w:szCs w:val="28"/>
        </w:rPr>
        <w:t xml:space="preserve">в рамках реализации специального инфраструктурного проекта на территории Донецкой Народной Республики, Луганской Народной Республики, Запорожской и Херсонской областей </w:t>
      </w:r>
      <w:r>
        <w:rPr>
          <w:sz w:val="28"/>
          <w:szCs w:val="28"/>
        </w:rPr>
        <w:t xml:space="preserve">(далее </w:t>
      </w:r>
      <w:r w:rsidR="00744806" w:rsidRPr="00063C02">
        <w:rPr>
          <w:sz w:val="28"/>
          <w:szCs w:val="28"/>
        </w:rPr>
        <w:t>- субсидия).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2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>Получателями субсидии являются</w:t>
      </w:r>
      <w:r w:rsidR="00063C02">
        <w:rPr>
          <w:sz w:val="28"/>
          <w:szCs w:val="28"/>
        </w:rPr>
        <w:t xml:space="preserve"> юридические лица </w:t>
      </w:r>
      <w:r w:rsidRPr="00063C02">
        <w:rPr>
          <w:sz w:val="28"/>
          <w:szCs w:val="28"/>
        </w:rPr>
        <w:t xml:space="preserve">– коммерческие организации, задействованные </w:t>
      </w:r>
      <w:r w:rsidRPr="00063C02">
        <w:rPr>
          <w:bCs/>
          <w:sz w:val="28"/>
          <w:szCs w:val="28"/>
        </w:rPr>
        <w:t xml:space="preserve">в реализации специального инфраструктурного проекта на территории Донецкой Народной Республики, Луганской Народной Республики, Запорожской и Херсонской областей </w:t>
      </w:r>
      <w:r w:rsidRPr="00063C02">
        <w:rPr>
          <w:sz w:val="28"/>
          <w:szCs w:val="28"/>
        </w:rPr>
        <w:t>(далее - проект).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3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 xml:space="preserve">Субсидии предоставляются в пределах лимитов бюджетных обязательств, доведенных в установленном порядке до местной администрации Майского муниципального района (далее – Администрация) как получателя средств местного бюджета на цели, указанные в </w:t>
      </w:r>
      <w:hyperlink w:anchor="Par43" w:history="1">
        <w:r w:rsidRPr="00063C02">
          <w:rPr>
            <w:sz w:val="28"/>
            <w:szCs w:val="28"/>
          </w:rPr>
          <w:t>пункте 1</w:t>
        </w:r>
      </w:hyperlink>
      <w:r w:rsidRPr="00063C02">
        <w:rPr>
          <w:sz w:val="28"/>
          <w:szCs w:val="28"/>
        </w:rPr>
        <w:t xml:space="preserve"> настоящих Правил.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не позднее 15-го рабочего дня, следующего за днем принятия решения Совета местного самоуправления Майского муниципального района о местном бюджете на очередной финансовый год и плановый период (далее – решение о местном бюджете) (решения Совета местного самоуправления Майского муниципального района о внесении изменений в решение о местном бюджете).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</w:rPr>
      </w:pPr>
      <w:bookmarkStart w:id="3" w:name="Par51"/>
      <w:bookmarkEnd w:id="3"/>
      <w:r w:rsidRPr="00063C02">
        <w:rPr>
          <w:sz w:val="28"/>
          <w:szCs w:val="28"/>
        </w:rPr>
        <w:t>4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>Размер субсидии рассчитывается по фактическим затратам</w:t>
      </w:r>
      <w:r w:rsidR="007A0008">
        <w:rPr>
          <w:sz w:val="28"/>
          <w:szCs w:val="28"/>
        </w:rPr>
        <w:t xml:space="preserve"> (части затрат)</w:t>
      </w:r>
      <w:r w:rsidRPr="00063C02">
        <w:rPr>
          <w:sz w:val="28"/>
          <w:szCs w:val="28"/>
        </w:rPr>
        <w:t xml:space="preserve">, сложившимся у юридического лица </w:t>
      </w:r>
      <w:r w:rsidRPr="00063C02">
        <w:rPr>
          <w:bCs/>
          <w:sz w:val="28"/>
          <w:szCs w:val="28"/>
        </w:rPr>
        <w:t>в рамках участия в реализации проекта</w:t>
      </w:r>
      <w:r w:rsidRPr="00063C02">
        <w:rPr>
          <w:sz w:val="28"/>
          <w:szCs w:val="28"/>
        </w:rPr>
        <w:t>, в том числе:</w:t>
      </w:r>
    </w:p>
    <w:p w:rsidR="00744806" w:rsidRPr="00063C02" w:rsidRDefault="00063C02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</w:t>
      </w:r>
      <w:r w:rsidR="00744806" w:rsidRPr="00063C02">
        <w:rPr>
          <w:sz w:val="28"/>
          <w:szCs w:val="28"/>
        </w:rPr>
        <w:t>расходы в период нахождения работников юридических лиц в служебных командировках на территориях Донецкой Народной Республики, Луганской Народной Республики, Запорожской и Херсонской областей:</w:t>
      </w:r>
    </w:p>
    <w:p w:rsidR="00A946E7" w:rsidRDefault="00063C02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744806" w:rsidRPr="00063C02">
        <w:rPr>
          <w:sz w:val="28"/>
          <w:szCs w:val="28"/>
        </w:rPr>
        <w:t xml:space="preserve">сохраняемая средняя заработная плата (средний заработок), рассчитанная в соответствии с </w:t>
      </w:r>
      <w:hyperlink r:id="rId11" w:history="1">
        <w:r w:rsidR="00744806" w:rsidRPr="00063C02">
          <w:rPr>
            <w:sz w:val="28"/>
            <w:szCs w:val="28"/>
          </w:rPr>
          <w:t>Положением</w:t>
        </w:r>
      </w:hyperlink>
      <w:r w:rsidR="00744806" w:rsidRPr="00063C02">
        <w:rPr>
          <w:sz w:val="28"/>
          <w:szCs w:val="28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24.12.2007 № 922 «Об особенностях порядка исчисления средней заработной платы», выплачивается в двойном размере;</w:t>
      </w:r>
    </w:p>
    <w:p w:rsidR="00744806" w:rsidRPr="00A946E7" w:rsidRDefault="00063C02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744806" w:rsidRPr="00063C02">
        <w:rPr>
          <w:sz w:val="28"/>
          <w:szCs w:val="28"/>
        </w:rPr>
        <w:t>дополнительные расходы, связанные с проживанием вне постоянного места жительства (суточные), возмещаются в размере</w:t>
      </w:r>
      <w:r w:rsidR="0036447E">
        <w:rPr>
          <w:sz w:val="28"/>
          <w:szCs w:val="28"/>
        </w:rPr>
        <w:t>, предусмотренн</w:t>
      </w:r>
      <w:r w:rsidR="00A946E7">
        <w:rPr>
          <w:sz w:val="28"/>
          <w:szCs w:val="28"/>
        </w:rPr>
        <w:t>о</w:t>
      </w:r>
      <w:r w:rsidR="0036447E">
        <w:rPr>
          <w:sz w:val="28"/>
          <w:szCs w:val="28"/>
        </w:rPr>
        <w:t xml:space="preserve">м </w:t>
      </w:r>
      <w:r w:rsidR="0036447E">
        <w:rPr>
          <w:rFonts w:eastAsiaTheme="minorHAnsi"/>
          <w:sz w:val="28"/>
          <w:szCs w:val="28"/>
          <w:lang w:eastAsia="en-US"/>
        </w:rPr>
        <w:t>Постановлением Правительства РФ от 28.10.2022 № 1915 «Об отдельных вопросах, связанных с командированием на территории Донецкой Народной Республики, Луганской Народной Республики, Запорожской области и Херсонской области»</w:t>
      </w:r>
      <w:r w:rsidR="00744806" w:rsidRPr="00063C02">
        <w:rPr>
          <w:sz w:val="28"/>
          <w:szCs w:val="28"/>
        </w:rPr>
        <w:t>;</w:t>
      </w:r>
    </w:p>
    <w:p w:rsidR="00A946E7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 xml:space="preserve">в) дополнительные расходы, связанные с такими командировками; </w:t>
      </w:r>
    </w:p>
    <w:p w:rsidR="00744806" w:rsidRPr="00A946E7" w:rsidRDefault="00063C02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744806" w:rsidRPr="00063C02">
        <w:rPr>
          <w:sz w:val="28"/>
          <w:szCs w:val="28"/>
        </w:rPr>
        <w:t xml:space="preserve">расходы по найму жилого помещения по фактическим затратам, подтвержденным соответствующими документами, но не более </w:t>
      </w:r>
      <w:r w:rsidR="00A946E7">
        <w:rPr>
          <w:sz w:val="28"/>
          <w:szCs w:val="28"/>
        </w:rPr>
        <w:t xml:space="preserve">размера, предусмотренного </w:t>
      </w:r>
      <w:r w:rsidR="00A946E7">
        <w:rPr>
          <w:rFonts w:eastAsiaTheme="minorHAnsi"/>
          <w:sz w:val="28"/>
          <w:szCs w:val="28"/>
          <w:lang w:eastAsia="en-US"/>
        </w:rPr>
        <w:t>Постановлением Правительства РФ от 28.10.2022 № 1915 «Об отдельных вопросах, связанных с командированием на территории Донецкой Народной Республики, Луганской Народной Республики, Запорожской области и Херсонской области»</w:t>
      </w:r>
      <w:r w:rsidR="00744806" w:rsidRPr="00063C02">
        <w:rPr>
          <w:sz w:val="28"/>
          <w:szCs w:val="28"/>
        </w:rPr>
        <w:t>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5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 xml:space="preserve">Субсидия предоставляется в соответствии с соглашением о предоставлении субсидии, заключаемым Администрацией с получателем субсидии, типовая форма которого устанавливается </w:t>
      </w:r>
      <w:r w:rsidR="00E96B4C">
        <w:rPr>
          <w:sz w:val="28"/>
          <w:szCs w:val="28"/>
        </w:rPr>
        <w:t xml:space="preserve">МУ «Управление финансов местной администрации Майского муниципального района» </w:t>
      </w:r>
      <w:r w:rsidRPr="00063C02">
        <w:rPr>
          <w:sz w:val="28"/>
          <w:szCs w:val="28"/>
        </w:rPr>
        <w:t>(далее - соглашение о предоставлении субсидии). В соглашении о предоставлении субсидии предусматриваются в том числе:</w:t>
      </w:r>
    </w:p>
    <w:p w:rsidR="00744806" w:rsidRPr="00063C02" w:rsidRDefault="00063C02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744806" w:rsidRPr="00063C02">
        <w:rPr>
          <w:sz w:val="28"/>
          <w:szCs w:val="28"/>
        </w:rPr>
        <w:t>цели, условия и порядок предоставления субсидии;</w:t>
      </w:r>
    </w:p>
    <w:p w:rsidR="00744806" w:rsidRPr="00063C02" w:rsidRDefault="00063C02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744806" w:rsidRPr="00063C02">
        <w:rPr>
          <w:sz w:val="28"/>
          <w:szCs w:val="28"/>
        </w:rPr>
        <w:t>размер предоставляемой субсидии;</w:t>
      </w:r>
    </w:p>
    <w:p w:rsidR="00744806" w:rsidRPr="00063C02" w:rsidRDefault="00063C02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</w:t>
      </w:r>
      <w:r w:rsidR="00744806" w:rsidRPr="00063C02">
        <w:rPr>
          <w:sz w:val="28"/>
          <w:szCs w:val="28"/>
        </w:rPr>
        <w:t>значение результата предоставления субсидии;</w:t>
      </w:r>
    </w:p>
    <w:p w:rsidR="00744806" w:rsidRPr="00063C02" w:rsidRDefault="00063C02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</w:t>
      </w:r>
      <w:r w:rsidR="00744806" w:rsidRPr="00063C02">
        <w:rPr>
          <w:sz w:val="28"/>
          <w:szCs w:val="28"/>
        </w:rPr>
        <w:t>порядок и сроки представления получателем субсидии в администрацию отчетности о достижении значения результата предоставления субсидии по формам, определенным типовыми формами соглашений, установленными Министерством финансов Российской Федерации;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д</w:t>
      </w:r>
      <w:r w:rsidR="00063C02">
        <w:rPr>
          <w:sz w:val="28"/>
          <w:szCs w:val="28"/>
        </w:rPr>
        <w:t>) </w:t>
      </w:r>
      <w:r w:rsidRPr="00063C02">
        <w:rPr>
          <w:sz w:val="28"/>
          <w:szCs w:val="28"/>
        </w:rPr>
        <w:t>ответственность получателя субсидии за нарушение условий и порядка предоставления субсидии, в том числе его обязательство по возврату денежных средств в местный бюджет;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е</w:t>
      </w:r>
      <w:r w:rsidR="00063C02">
        <w:rPr>
          <w:sz w:val="28"/>
          <w:szCs w:val="28"/>
        </w:rPr>
        <w:t>) </w:t>
      </w:r>
      <w:r w:rsidRPr="00063C02">
        <w:rPr>
          <w:sz w:val="28"/>
          <w:szCs w:val="28"/>
        </w:rPr>
        <w:t>порядок и сроки расчета штрафных санкций;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ж</w:t>
      </w:r>
      <w:r w:rsidR="00063C02">
        <w:rPr>
          <w:sz w:val="28"/>
          <w:szCs w:val="28"/>
        </w:rPr>
        <w:t>) </w:t>
      </w:r>
      <w:r w:rsidRPr="00063C02">
        <w:rPr>
          <w:sz w:val="28"/>
          <w:szCs w:val="28"/>
        </w:rPr>
        <w:t xml:space="preserve">согласие получателя субсидии, на осуществление </w:t>
      </w:r>
      <w:r w:rsidR="00063C02">
        <w:rPr>
          <w:sz w:val="28"/>
          <w:szCs w:val="28"/>
        </w:rPr>
        <w:t>А</w:t>
      </w:r>
      <w:r w:rsidRPr="00063C02">
        <w:rPr>
          <w:sz w:val="28"/>
          <w:szCs w:val="28"/>
        </w:rPr>
        <w:t xml:space="preserve">дминистрацией в отношении их проверок соблюдения порядка и условий предоставления субсидии, в том числе в части достижения результата предоставления субсидии, а также проверок органами муниципального финансового контроля в соответствии со </w:t>
      </w:r>
      <w:hyperlink r:id="rId12" w:history="1">
        <w:r w:rsidRPr="00063C02">
          <w:rPr>
            <w:sz w:val="28"/>
            <w:szCs w:val="28"/>
          </w:rPr>
          <w:t>статьями 268.1</w:t>
        </w:r>
      </w:hyperlink>
      <w:r w:rsidRPr="00063C02">
        <w:rPr>
          <w:sz w:val="28"/>
          <w:szCs w:val="28"/>
        </w:rPr>
        <w:t xml:space="preserve"> и </w:t>
      </w:r>
      <w:hyperlink r:id="rId13" w:history="1">
        <w:r w:rsidRPr="00063C02">
          <w:rPr>
            <w:sz w:val="28"/>
            <w:szCs w:val="28"/>
          </w:rPr>
          <w:t>269.2</w:t>
        </w:r>
      </w:hyperlink>
      <w:r w:rsidRPr="00063C02">
        <w:rPr>
          <w:sz w:val="28"/>
          <w:szCs w:val="28"/>
        </w:rPr>
        <w:t xml:space="preserve"> Бюджетного кодекса Российской Федерации;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bookmarkStart w:id="4" w:name="Par73"/>
      <w:bookmarkEnd w:id="4"/>
      <w:r w:rsidRPr="00063C02">
        <w:rPr>
          <w:sz w:val="28"/>
          <w:szCs w:val="28"/>
        </w:rPr>
        <w:lastRenderedPageBreak/>
        <w:t>6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>Основаниями для отказа в предоставлении субсидии являются:</w:t>
      </w:r>
    </w:p>
    <w:p w:rsidR="00744806" w:rsidRPr="00063C02" w:rsidRDefault="00063C02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744806" w:rsidRPr="00063C02">
        <w:rPr>
          <w:sz w:val="28"/>
          <w:szCs w:val="28"/>
        </w:rPr>
        <w:t>непредставление, представление не в полном объеме, несоответствие представленных документов требованиям настоящих Правил;</w:t>
      </w:r>
    </w:p>
    <w:p w:rsidR="00744806" w:rsidRPr="00063C02" w:rsidRDefault="00063C02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744806" w:rsidRPr="00063C02">
        <w:rPr>
          <w:sz w:val="28"/>
          <w:szCs w:val="28"/>
        </w:rPr>
        <w:t xml:space="preserve">несоответствие затрат юридического лица направлениям, указанным в </w:t>
      </w:r>
      <w:hyperlink w:anchor="Par84" w:history="1">
        <w:r w:rsidR="00744806" w:rsidRPr="00063C02">
          <w:rPr>
            <w:sz w:val="28"/>
            <w:szCs w:val="28"/>
          </w:rPr>
          <w:t>пункте 8</w:t>
        </w:r>
      </w:hyperlink>
      <w:r w:rsidR="00744806" w:rsidRPr="00063C02">
        <w:rPr>
          <w:sz w:val="28"/>
          <w:szCs w:val="28"/>
        </w:rPr>
        <w:t xml:space="preserve"> настоящих Правил;</w:t>
      </w:r>
    </w:p>
    <w:p w:rsidR="00744806" w:rsidRPr="00063C02" w:rsidRDefault="00063C02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</w:t>
      </w:r>
      <w:r w:rsidR="00744806" w:rsidRPr="00063C02">
        <w:rPr>
          <w:sz w:val="28"/>
          <w:szCs w:val="28"/>
        </w:rPr>
        <w:t>установление факта недостоверности информации, представленной юридическим лицом.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7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>Получатель субсидии в соответствии с условиями соглашения о предоставлении субсидии не позднее 30-ти дней от даты перечисления субсидии представляет в Администрацию отчетность об осуществлении расходов, источником финансового обеспечения которых является субсидия, по формам, определенным типовыми формами соглашений, установленными Министерством финансов Российской Федерации.</w:t>
      </w: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E02B1F" w:rsidRPr="00E02B1F" w:rsidRDefault="00832C9F" w:rsidP="002A5282">
      <w:pPr>
        <w:autoSpaceDE w:val="0"/>
        <w:autoSpaceDN w:val="0"/>
        <w:adjustRightInd w:val="0"/>
        <w:ind w:right="-1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II</w:t>
      </w:r>
      <w:r w:rsidR="00744806" w:rsidRPr="00E02B1F">
        <w:rPr>
          <w:bCs/>
          <w:sz w:val="28"/>
          <w:szCs w:val="28"/>
        </w:rPr>
        <w:t xml:space="preserve"> </w:t>
      </w: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8"/>
          <w:szCs w:val="28"/>
        </w:rPr>
      </w:pPr>
      <w:r w:rsidRPr="00063C02">
        <w:rPr>
          <w:b/>
          <w:bCs/>
          <w:sz w:val="28"/>
          <w:szCs w:val="28"/>
        </w:rPr>
        <w:t>Условия и порядок предоставления субсидии юридическому лицу</w:t>
      </w:r>
      <w:r w:rsidR="00063C02">
        <w:rPr>
          <w:b/>
          <w:bCs/>
          <w:sz w:val="28"/>
          <w:szCs w:val="28"/>
        </w:rPr>
        <w:t xml:space="preserve"> </w:t>
      </w:r>
      <w:r w:rsidRPr="00063C02">
        <w:rPr>
          <w:b/>
          <w:bCs/>
          <w:sz w:val="28"/>
          <w:szCs w:val="28"/>
        </w:rPr>
        <w:t>на возмещение затрат</w:t>
      </w:r>
      <w:r w:rsidR="007A0008">
        <w:rPr>
          <w:b/>
          <w:bCs/>
          <w:sz w:val="28"/>
          <w:szCs w:val="28"/>
        </w:rPr>
        <w:t xml:space="preserve"> (части затрат)</w:t>
      </w: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</w:rPr>
      </w:pPr>
      <w:bookmarkStart w:id="5" w:name="Par145"/>
      <w:bookmarkEnd w:id="5"/>
      <w:r w:rsidRPr="00063C02">
        <w:rPr>
          <w:sz w:val="28"/>
          <w:szCs w:val="28"/>
        </w:rPr>
        <w:t>8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>Субсидия предоставляется в целях возмещения затрат</w:t>
      </w:r>
      <w:r w:rsidR="00D75465">
        <w:rPr>
          <w:sz w:val="28"/>
          <w:szCs w:val="28"/>
        </w:rPr>
        <w:t xml:space="preserve"> (части затрат)</w:t>
      </w:r>
      <w:r w:rsidRPr="00063C02">
        <w:rPr>
          <w:sz w:val="28"/>
          <w:szCs w:val="28"/>
        </w:rPr>
        <w:t xml:space="preserve">, сложившихся у юридического лица </w:t>
      </w:r>
      <w:r w:rsidRPr="00063C02">
        <w:rPr>
          <w:bCs/>
          <w:sz w:val="28"/>
          <w:szCs w:val="28"/>
        </w:rPr>
        <w:t>в рамках участия в реализации проекта</w:t>
      </w:r>
      <w:r w:rsidRPr="00063C02">
        <w:rPr>
          <w:sz w:val="28"/>
          <w:szCs w:val="28"/>
        </w:rPr>
        <w:t>, в том числе:</w:t>
      </w:r>
    </w:p>
    <w:p w:rsidR="00744806" w:rsidRPr="00063C02" w:rsidRDefault="00063C02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744806" w:rsidRPr="00063C02">
        <w:rPr>
          <w:sz w:val="28"/>
          <w:szCs w:val="28"/>
        </w:rPr>
        <w:t>расходы в период нахождения работников юридических лиц в служебных командировках на территориях Донецкой Народной Республики, Луганской Народной Республики, Запорожской и Херсонской областей:</w:t>
      </w:r>
    </w:p>
    <w:p w:rsidR="00744806" w:rsidRPr="00063C02" w:rsidRDefault="00063C02" w:rsidP="002A5282">
      <w:pPr>
        <w:autoSpaceDE w:val="0"/>
        <w:autoSpaceDN w:val="0"/>
        <w:adjustRightInd w:val="0"/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744806" w:rsidRPr="00063C02">
        <w:rPr>
          <w:sz w:val="28"/>
          <w:szCs w:val="28"/>
        </w:rPr>
        <w:t xml:space="preserve">сохраняемая средняя заработная плата (средний заработок), рассчитанная в соответствии с </w:t>
      </w:r>
      <w:hyperlink r:id="rId14" w:history="1">
        <w:r w:rsidR="00744806" w:rsidRPr="00063C02">
          <w:rPr>
            <w:sz w:val="28"/>
            <w:szCs w:val="28"/>
          </w:rPr>
          <w:t>Положением</w:t>
        </w:r>
      </w:hyperlink>
      <w:r w:rsidR="00744806" w:rsidRPr="00063C02">
        <w:rPr>
          <w:sz w:val="28"/>
          <w:szCs w:val="28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24.12.2007 № 922 «Об особенностях порядка исчисления средней заработной платы», выплачивается в двойном размере;</w:t>
      </w:r>
    </w:p>
    <w:p w:rsidR="00A946E7" w:rsidRPr="00A946E7" w:rsidRDefault="00A946E7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bookmarkStart w:id="6" w:name="Par162"/>
      <w:bookmarkEnd w:id="6"/>
      <w:r>
        <w:rPr>
          <w:sz w:val="28"/>
          <w:szCs w:val="28"/>
        </w:rPr>
        <w:t>б) </w:t>
      </w:r>
      <w:r w:rsidRPr="00063C02">
        <w:rPr>
          <w:sz w:val="28"/>
          <w:szCs w:val="28"/>
        </w:rPr>
        <w:t>дополнительные расходы, связанные с проживанием вне постоянного места жительства (суточные), возмещаются в размере</w:t>
      </w:r>
      <w:r>
        <w:rPr>
          <w:sz w:val="28"/>
          <w:szCs w:val="28"/>
        </w:rPr>
        <w:t xml:space="preserve">, предусмотренном </w:t>
      </w:r>
      <w:r>
        <w:rPr>
          <w:rFonts w:eastAsiaTheme="minorHAnsi"/>
          <w:sz w:val="28"/>
          <w:szCs w:val="28"/>
          <w:lang w:eastAsia="en-US"/>
        </w:rPr>
        <w:t>Постановлением Правительства РФ от 28.10.2022 № 1915 «Об отдельных вопросах, связанных с командированием на территории Донецкой Народной Республики, Луганской Народной Республики, Запорожской области и Херсонской области»</w:t>
      </w:r>
      <w:r w:rsidRPr="00063C02">
        <w:rPr>
          <w:sz w:val="28"/>
          <w:szCs w:val="28"/>
        </w:rPr>
        <w:t>;</w:t>
      </w:r>
    </w:p>
    <w:p w:rsidR="00A946E7" w:rsidRDefault="00A946E7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 xml:space="preserve">в) дополнительные расходы, связанные с такими командировками; </w:t>
      </w:r>
    </w:p>
    <w:p w:rsidR="00A946E7" w:rsidRPr="00A946E7" w:rsidRDefault="00A946E7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063C02">
        <w:rPr>
          <w:sz w:val="28"/>
          <w:szCs w:val="28"/>
        </w:rPr>
        <w:t xml:space="preserve">расходы по найму жилого помещения по фактическим затратам, подтвержденным соответствующими документами, но не более </w:t>
      </w:r>
      <w:r>
        <w:rPr>
          <w:sz w:val="28"/>
          <w:szCs w:val="28"/>
        </w:rPr>
        <w:t xml:space="preserve">размера, предусмотренного </w:t>
      </w:r>
      <w:r>
        <w:rPr>
          <w:rFonts w:eastAsiaTheme="minorHAnsi"/>
          <w:sz w:val="28"/>
          <w:szCs w:val="28"/>
          <w:lang w:eastAsia="en-US"/>
        </w:rPr>
        <w:t>Постановлением Правительства РФ от 28.10.2022 № 1915 «Об отдельных вопросах, связанных с командированием на территории Донецкой Народной Республики, Луганской Народной Республики, Запорожской области и Херсонской области»</w:t>
      </w:r>
      <w:r w:rsidRPr="00063C02">
        <w:rPr>
          <w:sz w:val="28"/>
          <w:szCs w:val="28"/>
        </w:rPr>
        <w:t>.</w:t>
      </w:r>
    </w:p>
    <w:p w:rsidR="00151803" w:rsidRDefault="00744806" w:rsidP="002A5282">
      <w:pPr>
        <w:shd w:val="clear" w:color="auto" w:fill="FFFFFF"/>
        <w:ind w:right="-1"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063C02">
        <w:rPr>
          <w:sz w:val="28"/>
          <w:szCs w:val="28"/>
        </w:rPr>
        <w:lastRenderedPageBreak/>
        <w:t>9</w:t>
      </w:r>
      <w:r w:rsidR="00063C02">
        <w:rPr>
          <w:sz w:val="28"/>
          <w:szCs w:val="28"/>
        </w:rPr>
        <w:t>. </w:t>
      </w:r>
      <w:r w:rsidR="00151803" w:rsidRPr="00C95386">
        <w:rPr>
          <w:color w:val="000000"/>
          <w:spacing w:val="2"/>
          <w:sz w:val="28"/>
          <w:szCs w:val="28"/>
        </w:rPr>
        <w:t xml:space="preserve">Организация процедур, связанных с предоставлением субсидии, осуществляется </w:t>
      </w:r>
      <w:r w:rsidR="00151803">
        <w:rPr>
          <w:color w:val="000000"/>
          <w:spacing w:val="2"/>
          <w:sz w:val="28"/>
          <w:szCs w:val="28"/>
        </w:rPr>
        <w:t>А</w:t>
      </w:r>
      <w:r w:rsidR="00151803" w:rsidRPr="00C95386">
        <w:rPr>
          <w:color w:val="000000"/>
          <w:spacing w:val="2"/>
          <w:sz w:val="28"/>
          <w:szCs w:val="28"/>
        </w:rPr>
        <w:t xml:space="preserve">дминистрацией, </w:t>
      </w:r>
      <w:r w:rsidR="00151803">
        <w:rPr>
          <w:color w:val="000000"/>
          <w:spacing w:val="2"/>
          <w:sz w:val="28"/>
          <w:szCs w:val="28"/>
        </w:rPr>
        <w:t xml:space="preserve">в лице </w:t>
      </w:r>
      <w:r w:rsidR="00D61E99">
        <w:rPr>
          <w:color w:val="000000"/>
          <w:spacing w:val="2"/>
          <w:sz w:val="28"/>
          <w:szCs w:val="28"/>
        </w:rPr>
        <w:t>управления бухгалтерского учета и отчетности, муниципальных закупок и контроля</w:t>
      </w:r>
      <w:r w:rsidR="00151803">
        <w:rPr>
          <w:color w:val="000000"/>
          <w:spacing w:val="2"/>
          <w:sz w:val="28"/>
          <w:szCs w:val="28"/>
        </w:rPr>
        <w:t xml:space="preserve"> (далее - уполномоченный орган).</w:t>
      </w:r>
    </w:p>
    <w:p w:rsidR="00744806" w:rsidRPr="00151803" w:rsidRDefault="00744806" w:rsidP="002A5282">
      <w:pPr>
        <w:shd w:val="clear" w:color="auto" w:fill="FFFFFF"/>
        <w:ind w:right="-1"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063C02">
        <w:rPr>
          <w:sz w:val="28"/>
          <w:szCs w:val="28"/>
        </w:rPr>
        <w:t xml:space="preserve">Субсидия предоставляется при условии представления </w:t>
      </w:r>
      <w:r w:rsidR="00063C02">
        <w:rPr>
          <w:sz w:val="28"/>
          <w:szCs w:val="28"/>
        </w:rPr>
        <w:t>юридическим лицом в А</w:t>
      </w:r>
      <w:r w:rsidRPr="00063C02">
        <w:rPr>
          <w:sz w:val="28"/>
          <w:szCs w:val="28"/>
        </w:rPr>
        <w:t>дминистрацию</w:t>
      </w:r>
      <w:r w:rsidR="00707E35" w:rsidRPr="00707E35">
        <w:rPr>
          <w:color w:val="000000"/>
          <w:spacing w:val="2"/>
          <w:sz w:val="28"/>
          <w:szCs w:val="28"/>
        </w:rPr>
        <w:t xml:space="preserve"> </w:t>
      </w:r>
      <w:r w:rsidRPr="00063C02">
        <w:rPr>
          <w:sz w:val="28"/>
          <w:szCs w:val="28"/>
        </w:rPr>
        <w:t xml:space="preserve">копий документов, подтверждающих размер произведенных затрат в соответствии с </w:t>
      </w:r>
      <w:hyperlink w:anchor="Par51" w:history="1">
        <w:r w:rsidRPr="00063C02">
          <w:rPr>
            <w:sz w:val="28"/>
            <w:szCs w:val="28"/>
          </w:rPr>
          <w:t xml:space="preserve">пунктом </w:t>
        </w:r>
      </w:hyperlink>
      <w:r w:rsidRPr="00063C02">
        <w:rPr>
          <w:sz w:val="28"/>
          <w:szCs w:val="28"/>
        </w:rPr>
        <w:t>4 настоящих Правил.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bookmarkStart w:id="7" w:name="Par163"/>
      <w:bookmarkEnd w:id="7"/>
      <w:r w:rsidRPr="00063C02">
        <w:rPr>
          <w:sz w:val="28"/>
          <w:szCs w:val="28"/>
        </w:rPr>
        <w:t xml:space="preserve">Для заключения соглашения о предоставлении субсидии юридическим лицом представляются следующие документы: 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справки (в простой письменной форме) о соответствии юридического лица по состоянию на 1-е число месяца, предшествующего месяцу заключения соглашения о предоставлении субсидии, следующим требованиям: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 xml:space="preserve">юридическое лицо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</w:t>
      </w:r>
      <w:hyperlink r:id="rId15" w:history="1">
        <w:r w:rsidRPr="00063C02">
          <w:rPr>
            <w:sz w:val="28"/>
            <w:szCs w:val="28"/>
          </w:rPr>
          <w:t>перечень</w:t>
        </w:r>
      </w:hyperlink>
      <w:r w:rsidRPr="00063C02">
        <w:rPr>
          <w:sz w:val="28"/>
          <w:szCs w:val="28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юридическое лицо</w:t>
      </w:r>
      <w:r w:rsidR="00063C02">
        <w:rPr>
          <w:sz w:val="28"/>
          <w:szCs w:val="28"/>
        </w:rPr>
        <w:t xml:space="preserve"> не получает из федерального и (или) республиканского бюджетов</w:t>
      </w:r>
      <w:r w:rsidRPr="00063C02">
        <w:rPr>
          <w:sz w:val="28"/>
          <w:szCs w:val="28"/>
        </w:rPr>
        <w:t xml:space="preserve"> средства на цели, установленные настоящими Правилами;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bookmarkStart w:id="8" w:name="Par4"/>
      <w:bookmarkEnd w:id="8"/>
      <w:r w:rsidRPr="00063C02">
        <w:rPr>
          <w:sz w:val="28"/>
          <w:szCs w:val="28"/>
        </w:rPr>
        <w:t xml:space="preserve">копий документов, подтверждающих размер затрат в соответствии с </w:t>
      </w:r>
      <w:hyperlink r:id="rId16" w:history="1">
        <w:r w:rsidRPr="00063C02">
          <w:rPr>
            <w:sz w:val="28"/>
            <w:szCs w:val="28"/>
          </w:rPr>
          <w:t xml:space="preserve">пунктом </w:t>
        </w:r>
      </w:hyperlink>
      <w:r w:rsidRPr="00063C02">
        <w:rPr>
          <w:sz w:val="28"/>
          <w:szCs w:val="28"/>
        </w:rPr>
        <w:t>4 настоящих Правил.</w:t>
      </w:r>
      <w:bookmarkStart w:id="9" w:name="Par10"/>
      <w:bookmarkEnd w:id="9"/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 xml:space="preserve">Документы, указанные в </w:t>
      </w:r>
      <w:hyperlink w:anchor="Par163" w:history="1">
        <w:r w:rsidRPr="00063C02">
          <w:rPr>
            <w:sz w:val="28"/>
            <w:szCs w:val="28"/>
          </w:rPr>
          <w:t>абзаце втором</w:t>
        </w:r>
      </w:hyperlink>
      <w:r w:rsidRPr="00063C02">
        <w:rPr>
          <w:sz w:val="28"/>
          <w:szCs w:val="28"/>
        </w:rPr>
        <w:t xml:space="preserve"> настоящего пункта должны быть прошиты, постранично пронумерованы, скреплены печатью (при наличии) и заверены руководителем юридического лица или иным уполномоченным в установленном порядке лицом.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Допускается представление документов в электронной форме, заверенных усиленной квалифицированной электронной подписью руководителя юридического лица или иного уполномоченного в установленном порядке лица.</w:t>
      </w:r>
    </w:p>
    <w:p w:rsidR="00151803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10</w:t>
      </w:r>
      <w:r w:rsidR="00063C02">
        <w:rPr>
          <w:sz w:val="28"/>
          <w:szCs w:val="28"/>
        </w:rPr>
        <w:t>. </w:t>
      </w:r>
      <w:r w:rsidR="00151803">
        <w:rPr>
          <w:sz w:val="28"/>
          <w:szCs w:val="28"/>
        </w:rPr>
        <w:t xml:space="preserve">Уполномоченный орган </w:t>
      </w:r>
      <w:r w:rsidRPr="00063C02">
        <w:rPr>
          <w:sz w:val="28"/>
          <w:szCs w:val="28"/>
        </w:rPr>
        <w:t xml:space="preserve">рассматривает в течение 10 рабочих дней со дня </w:t>
      </w:r>
      <w:r w:rsidR="00151803">
        <w:rPr>
          <w:sz w:val="28"/>
          <w:szCs w:val="28"/>
        </w:rPr>
        <w:t xml:space="preserve">их </w:t>
      </w:r>
      <w:r w:rsidRPr="00063C02">
        <w:rPr>
          <w:sz w:val="28"/>
          <w:szCs w:val="28"/>
        </w:rPr>
        <w:t>получения</w:t>
      </w:r>
      <w:r w:rsidR="00151803">
        <w:rPr>
          <w:sz w:val="28"/>
          <w:szCs w:val="28"/>
        </w:rPr>
        <w:t>,</w:t>
      </w:r>
      <w:r w:rsidRPr="00063C02">
        <w:rPr>
          <w:sz w:val="28"/>
          <w:szCs w:val="28"/>
        </w:rPr>
        <w:t xml:space="preserve"> представленные в соответствии с </w:t>
      </w:r>
      <w:hyperlink w:anchor="Par162" w:history="1">
        <w:r w:rsidRPr="00063C02">
          <w:rPr>
            <w:sz w:val="28"/>
            <w:szCs w:val="28"/>
          </w:rPr>
          <w:t xml:space="preserve">пунктом </w:t>
        </w:r>
      </w:hyperlink>
      <w:r w:rsidRPr="00063C02">
        <w:rPr>
          <w:sz w:val="28"/>
          <w:szCs w:val="28"/>
        </w:rPr>
        <w:t>9 настоящих Правил документы</w:t>
      </w:r>
      <w:r w:rsidR="00151803">
        <w:rPr>
          <w:sz w:val="28"/>
          <w:szCs w:val="28"/>
        </w:rPr>
        <w:t xml:space="preserve">, и подготавливает по результатам рассмотрения соответствующее заключение. </w:t>
      </w:r>
    </w:p>
    <w:p w:rsidR="00744806" w:rsidRPr="00063C02" w:rsidRDefault="00151803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заключения уполномоченный орган подготавливает проект распоряжения Администрации</w:t>
      </w:r>
      <w:r w:rsidR="00744806" w:rsidRPr="00063C02">
        <w:rPr>
          <w:sz w:val="28"/>
          <w:szCs w:val="28"/>
        </w:rPr>
        <w:t xml:space="preserve"> о предоставлении субсидии или об отказе в предоставлении субсидии по основаниям, указанным в </w:t>
      </w:r>
      <w:hyperlink w:anchor="Par73" w:history="1">
        <w:r w:rsidR="00744806" w:rsidRPr="00063C02">
          <w:rPr>
            <w:sz w:val="28"/>
            <w:szCs w:val="28"/>
          </w:rPr>
          <w:t>пункте</w:t>
        </w:r>
        <w:r w:rsidR="00744806" w:rsidRPr="00063C02">
          <w:rPr>
            <w:color w:val="0000FF"/>
            <w:sz w:val="28"/>
            <w:szCs w:val="28"/>
          </w:rPr>
          <w:t xml:space="preserve"> </w:t>
        </w:r>
      </w:hyperlink>
      <w:r w:rsidR="00744806" w:rsidRPr="00063C02">
        <w:rPr>
          <w:sz w:val="28"/>
          <w:szCs w:val="28"/>
        </w:rPr>
        <w:t>6 настоящих Правил.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 xml:space="preserve">В случае принятия решения об отказе в предоставлении субсидии </w:t>
      </w:r>
      <w:r w:rsidR="00151803">
        <w:rPr>
          <w:sz w:val="28"/>
          <w:szCs w:val="28"/>
        </w:rPr>
        <w:t xml:space="preserve">уполномоченный орган </w:t>
      </w:r>
      <w:r w:rsidRPr="00063C02">
        <w:rPr>
          <w:sz w:val="28"/>
          <w:szCs w:val="28"/>
        </w:rPr>
        <w:t>уведомляет об этом юридическое лицо в течение 3 рабочих дней со дня принятия такого решения.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lastRenderedPageBreak/>
        <w:t>11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>Соглашение о предоставлении субсидии заключается при наличии подтверждения факта участия юридического лица в реализации проекта.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12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 xml:space="preserve">Результатом предоставления субсидии юридическому лицу является возмещения затрат </w:t>
      </w:r>
      <w:r w:rsidR="00151803">
        <w:rPr>
          <w:sz w:val="28"/>
          <w:szCs w:val="28"/>
        </w:rPr>
        <w:t xml:space="preserve">(части затрат) </w:t>
      </w:r>
      <w:r w:rsidRPr="00063C02">
        <w:rPr>
          <w:sz w:val="28"/>
          <w:szCs w:val="28"/>
        </w:rPr>
        <w:t>юридического лица на возмещение расходов, связанных с реализацией проекта, в соответствии с нормами трудового законодательства.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13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>Перечисление субсидии осуществляется не позднее 10-го рабочего дня после принятия Администрацией по результатам рассмотрения представленных документов решения о перечислении субсидии на расчетный счет, открытый юридическим лицом в кредитной организации.</w:t>
      </w: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832C9F" w:rsidRPr="00832C9F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Cs/>
          <w:sz w:val="28"/>
          <w:szCs w:val="28"/>
        </w:rPr>
      </w:pPr>
      <w:r w:rsidRPr="00832C9F">
        <w:rPr>
          <w:bCs/>
          <w:sz w:val="28"/>
          <w:szCs w:val="28"/>
        </w:rPr>
        <w:t xml:space="preserve">Раздел </w:t>
      </w:r>
      <w:r w:rsidRPr="00832C9F">
        <w:rPr>
          <w:bCs/>
          <w:sz w:val="28"/>
          <w:szCs w:val="28"/>
          <w:lang w:val="en-US"/>
        </w:rPr>
        <w:t>I</w:t>
      </w:r>
      <w:r w:rsidR="00832C9F">
        <w:rPr>
          <w:bCs/>
          <w:sz w:val="28"/>
          <w:szCs w:val="28"/>
        </w:rPr>
        <w:t>II</w:t>
      </w:r>
      <w:r w:rsidRPr="00832C9F">
        <w:rPr>
          <w:bCs/>
          <w:sz w:val="28"/>
          <w:szCs w:val="28"/>
        </w:rPr>
        <w:t xml:space="preserve"> </w:t>
      </w: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8"/>
          <w:szCs w:val="28"/>
        </w:rPr>
      </w:pPr>
      <w:r w:rsidRPr="00063C02">
        <w:rPr>
          <w:b/>
          <w:bCs/>
          <w:sz w:val="28"/>
          <w:szCs w:val="28"/>
        </w:rPr>
        <w:t>Требования к осуществлению контроля</w:t>
      </w: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8"/>
          <w:szCs w:val="28"/>
        </w:rPr>
      </w:pPr>
      <w:r w:rsidRPr="00063C02">
        <w:rPr>
          <w:b/>
          <w:bCs/>
          <w:sz w:val="28"/>
          <w:szCs w:val="28"/>
        </w:rPr>
        <w:t>(мониторинга) за соблюдением целей, условий и порядка</w:t>
      </w: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outlineLvl w:val="1"/>
        <w:rPr>
          <w:b/>
          <w:bCs/>
          <w:sz w:val="28"/>
          <w:szCs w:val="28"/>
        </w:rPr>
      </w:pPr>
      <w:r w:rsidRPr="00063C02">
        <w:rPr>
          <w:b/>
          <w:bCs/>
          <w:sz w:val="28"/>
          <w:szCs w:val="28"/>
        </w:rPr>
        <w:t>предоставления субсидии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14</w:t>
      </w:r>
      <w:r w:rsidR="00063C02">
        <w:rPr>
          <w:sz w:val="28"/>
          <w:szCs w:val="28"/>
        </w:rPr>
        <w:t>. </w:t>
      </w:r>
      <w:r w:rsidR="00151803">
        <w:rPr>
          <w:sz w:val="28"/>
          <w:szCs w:val="28"/>
        </w:rPr>
        <w:t xml:space="preserve">Уполномоченный орган </w:t>
      </w:r>
      <w:r w:rsidRPr="00063C02">
        <w:rPr>
          <w:sz w:val="28"/>
          <w:szCs w:val="28"/>
        </w:rPr>
        <w:t>осуществляет проверку соблюдения получателем субсидии порядка и условий предоставления субсидии, установленных соглашением о предоставлении субсидии и настоящими Правилами, в том числе в части достижения результата предоставления субсидии.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063C02">
        <w:rPr>
          <w:sz w:val="28"/>
          <w:szCs w:val="28"/>
        </w:rPr>
        <w:t xml:space="preserve">Органы муниципального финансового контроля осуществляют проверки в соответствии со </w:t>
      </w:r>
      <w:hyperlink r:id="rId17" w:history="1">
        <w:r w:rsidRPr="00063C02">
          <w:rPr>
            <w:sz w:val="28"/>
            <w:szCs w:val="28"/>
          </w:rPr>
          <w:t>статьями 268.1</w:t>
        </w:r>
      </w:hyperlink>
      <w:r w:rsidRPr="00063C02">
        <w:rPr>
          <w:sz w:val="28"/>
          <w:szCs w:val="28"/>
        </w:rPr>
        <w:t xml:space="preserve"> и </w:t>
      </w:r>
      <w:hyperlink r:id="rId18" w:history="1">
        <w:r w:rsidRPr="00063C02">
          <w:rPr>
            <w:sz w:val="28"/>
            <w:szCs w:val="28"/>
          </w:rPr>
          <w:t>269.2</w:t>
        </w:r>
      </w:hyperlink>
      <w:r w:rsidRPr="00063C02">
        <w:rPr>
          <w:sz w:val="28"/>
          <w:szCs w:val="28"/>
        </w:rPr>
        <w:t xml:space="preserve"> Бюджетного кодекса Российской Федерации.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bookmarkStart w:id="10" w:name="Par322"/>
      <w:bookmarkEnd w:id="10"/>
      <w:r w:rsidRPr="00063C02">
        <w:rPr>
          <w:sz w:val="28"/>
          <w:szCs w:val="28"/>
        </w:rPr>
        <w:t>15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 xml:space="preserve">В случае нарушения получателями субсидии условий предоставления субсидии, установленных при их предоставлении, выявленного в том числе по фактам проверок, проведенных </w:t>
      </w:r>
      <w:r w:rsidR="00151803">
        <w:rPr>
          <w:sz w:val="28"/>
          <w:szCs w:val="28"/>
        </w:rPr>
        <w:t>уполномоченным органом</w:t>
      </w:r>
      <w:r w:rsidRPr="00063C02">
        <w:rPr>
          <w:sz w:val="28"/>
          <w:szCs w:val="28"/>
        </w:rPr>
        <w:t xml:space="preserve"> и органом муниципального финансового контроля, а также в случае </w:t>
      </w:r>
      <w:proofErr w:type="spellStart"/>
      <w:r w:rsidRPr="00063C02">
        <w:rPr>
          <w:sz w:val="28"/>
          <w:szCs w:val="28"/>
        </w:rPr>
        <w:t>недостижения</w:t>
      </w:r>
      <w:proofErr w:type="spellEnd"/>
      <w:r w:rsidRPr="00063C02">
        <w:rPr>
          <w:sz w:val="28"/>
          <w:szCs w:val="28"/>
        </w:rPr>
        <w:t xml:space="preserve"> значения результата предоставления субсидии Администрация и орган муниципального финансового контроля направляют получателю субсидии требование к устранению нарушения.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16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 xml:space="preserve">Получатель субсидии до 3 месяцев после получения требования, указанного в </w:t>
      </w:r>
      <w:hyperlink w:anchor="Par322" w:history="1">
        <w:r w:rsidRPr="00063C02">
          <w:rPr>
            <w:sz w:val="28"/>
            <w:szCs w:val="28"/>
          </w:rPr>
          <w:t>пункте</w:t>
        </w:r>
        <w:r w:rsidRPr="00063C02">
          <w:rPr>
            <w:color w:val="0000FF"/>
            <w:sz w:val="28"/>
            <w:szCs w:val="28"/>
          </w:rPr>
          <w:t xml:space="preserve"> </w:t>
        </w:r>
      </w:hyperlink>
      <w:r w:rsidRPr="00063C02">
        <w:rPr>
          <w:sz w:val="28"/>
          <w:szCs w:val="28"/>
        </w:rPr>
        <w:t>15 настоящих Правил, обязан устранить нарушение и направить в Администрацию и орган муниципального финансового контроля информацию и документы, подтверждающие устранение нарушения.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17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 xml:space="preserve">В случае </w:t>
      </w:r>
      <w:proofErr w:type="spellStart"/>
      <w:r w:rsidRPr="00063C02">
        <w:rPr>
          <w:sz w:val="28"/>
          <w:szCs w:val="28"/>
        </w:rPr>
        <w:t>неустранения</w:t>
      </w:r>
      <w:proofErr w:type="spellEnd"/>
      <w:r w:rsidRPr="00063C02">
        <w:rPr>
          <w:sz w:val="28"/>
          <w:szCs w:val="28"/>
        </w:rPr>
        <w:t xml:space="preserve"> получателем субсидии нарушения условий и порядка предоставления субсидии в установленный срок, а также в случае </w:t>
      </w:r>
      <w:proofErr w:type="spellStart"/>
      <w:r w:rsidRPr="00063C02">
        <w:rPr>
          <w:sz w:val="28"/>
          <w:szCs w:val="28"/>
        </w:rPr>
        <w:t>недостижения</w:t>
      </w:r>
      <w:proofErr w:type="spellEnd"/>
      <w:r w:rsidRPr="00063C02">
        <w:rPr>
          <w:sz w:val="28"/>
          <w:szCs w:val="28"/>
        </w:rPr>
        <w:t xml:space="preserve"> значения результата предоставления субсидии, полученные средства подлежат возврату в доход местного бюджета в порядке, установленном бюджетным законодательством Российской Федерации, на основании:</w:t>
      </w:r>
    </w:p>
    <w:p w:rsidR="00744806" w:rsidRPr="00063C02" w:rsidRDefault="00063C02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744806" w:rsidRPr="00063C02">
        <w:rPr>
          <w:sz w:val="28"/>
          <w:szCs w:val="28"/>
        </w:rPr>
        <w:t>соответствующего требования Администрации - в течение 10 рабочих дней со дня получения получателем субсидии указанного требования;</w:t>
      </w:r>
    </w:p>
    <w:p w:rsidR="00744806" w:rsidRPr="00063C02" w:rsidRDefault="00063C02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 </w:t>
      </w:r>
      <w:r w:rsidR="00744806" w:rsidRPr="00063C02">
        <w:rPr>
          <w:sz w:val="28"/>
          <w:szCs w:val="28"/>
        </w:rPr>
        <w:t>представления и (или) предписания органа муниципального финансового контроля - в сроки, установленные в соответствии с бюджетным законодательством Российской Федерации.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18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>Мониторинг достижения результата предоставления субсидии исходя из достижения значений результата предоставления субсидии, определенных соглашением о предоставлении субсидии, проводится Администрацией в порядке, определенном Министерством финансов Российской Федерации.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19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 xml:space="preserve">В случае </w:t>
      </w:r>
      <w:proofErr w:type="spellStart"/>
      <w:r w:rsidRPr="00063C02">
        <w:rPr>
          <w:sz w:val="28"/>
          <w:szCs w:val="28"/>
        </w:rPr>
        <w:t>недостижения</w:t>
      </w:r>
      <w:proofErr w:type="spellEnd"/>
      <w:r w:rsidRPr="00063C02">
        <w:rPr>
          <w:sz w:val="28"/>
          <w:szCs w:val="28"/>
        </w:rPr>
        <w:t xml:space="preserve"> получателем субсидии значения результата предоставления субсидии, установленного соглашением о предоставлении субсидии, Администрация направляет получателю субсидии требование к уплате штрафа в доход местного бюджета.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20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>Размер штрафа, подлежащего уплате в доход местного бюджета (</w:t>
      </w:r>
      <w:proofErr w:type="spellStart"/>
      <w:r w:rsidRPr="00063C02">
        <w:rPr>
          <w:sz w:val="28"/>
          <w:szCs w:val="28"/>
        </w:rPr>
        <w:t>V</w:t>
      </w:r>
      <w:r w:rsidRPr="00063C02">
        <w:rPr>
          <w:sz w:val="28"/>
          <w:szCs w:val="28"/>
          <w:vertAlign w:val="subscript"/>
        </w:rPr>
        <w:t>штрафа</w:t>
      </w:r>
      <w:proofErr w:type="spellEnd"/>
      <w:r w:rsidRPr="00063C02">
        <w:rPr>
          <w:sz w:val="28"/>
          <w:szCs w:val="28"/>
        </w:rPr>
        <w:t>), определяется по формуле: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063C02">
        <w:rPr>
          <w:noProof/>
          <w:position w:val="-9"/>
          <w:sz w:val="28"/>
          <w:szCs w:val="28"/>
        </w:rPr>
        <w:drawing>
          <wp:inline distT="0" distB="0" distL="0" distR="0" wp14:anchorId="6E304ABA" wp14:editId="4DAFAF31">
            <wp:extent cx="1371600" cy="241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где: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proofErr w:type="spellStart"/>
      <w:r w:rsidRPr="00063C02">
        <w:rPr>
          <w:sz w:val="28"/>
          <w:szCs w:val="28"/>
        </w:rPr>
        <w:t>V</w:t>
      </w:r>
      <w:r w:rsidRPr="00063C02">
        <w:rPr>
          <w:sz w:val="28"/>
          <w:szCs w:val="28"/>
          <w:vertAlign w:val="subscript"/>
        </w:rPr>
        <w:t>субсидии</w:t>
      </w:r>
      <w:proofErr w:type="spellEnd"/>
      <w:r w:rsidRPr="00063C02">
        <w:rPr>
          <w:sz w:val="28"/>
          <w:szCs w:val="28"/>
        </w:rPr>
        <w:t xml:space="preserve"> - фактический размер субсидии, предоставленной в отчетном финансовом году;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k - коэффициент возврата субсидии.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21</w:t>
      </w:r>
      <w:r w:rsidR="00063C02">
        <w:rPr>
          <w:sz w:val="28"/>
          <w:szCs w:val="28"/>
        </w:rPr>
        <w:t>. </w:t>
      </w:r>
      <w:r w:rsidRPr="00063C02">
        <w:rPr>
          <w:sz w:val="28"/>
          <w:szCs w:val="28"/>
        </w:rPr>
        <w:t>Коэффициент возврата субсидии определяется по формуле: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</w:p>
    <w:p w:rsidR="00744806" w:rsidRPr="00063C02" w:rsidRDefault="00744806" w:rsidP="002A5282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063C02">
        <w:rPr>
          <w:noProof/>
          <w:position w:val="-24"/>
          <w:sz w:val="28"/>
          <w:szCs w:val="28"/>
        </w:rPr>
        <w:drawing>
          <wp:inline distT="0" distB="0" distL="0" distR="0" wp14:anchorId="67E0BABF" wp14:editId="33692A52">
            <wp:extent cx="750570" cy="43116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где: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T - фактически достигнутое значение показателя, необходимого для достижения результата предоставления субсидии, установленного в соглашении о предоставлении субсидии, на отчетную дату;</w:t>
      </w:r>
    </w:p>
    <w:p w:rsidR="00744806" w:rsidRPr="00063C02" w:rsidRDefault="00744806" w:rsidP="002A5282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r w:rsidRPr="00063C02">
        <w:rPr>
          <w:sz w:val="28"/>
          <w:szCs w:val="28"/>
        </w:rPr>
        <w:t>S - значение результата представления субсидии, установленное соглашением о представлении субсидии.</w:t>
      </w:r>
    </w:p>
    <w:p w:rsidR="00744806" w:rsidRPr="00063C02" w:rsidRDefault="00744806" w:rsidP="002A5282">
      <w:pPr>
        <w:ind w:right="-1"/>
        <w:rPr>
          <w:sz w:val="28"/>
          <w:szCs w:val="28"/>
        </w:rPr>
      </w:pPr>
    </w:p>
    <w:p w:rsidR="00F83CD8" w:rsidRPr="00063C02" w:rsidRDefault="00F83CD8" w:rsidP="002A5282">
      <w:pPr>
        <w:shd w:val="clear" w:color="auto" w:fill="FFFFFF"/>
        <w:ind w:right="-1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F83CD8" w:rsidRPr="00063C02" w:rsidRDefault="00F83CD8" w:rsidP="002A5282">
      <w:pPr>
        <w:shd w:val="clear" w:color="auto" w:fill="FFFFFF"/>
        <w:ind w:right="-1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F83CD8" w:rsidRPr="00063C02" w:rsidRDefault="00F83CD8" w:rsidP="002A5282">
      <w:pPr>
        <w:shd w:val="clear" w:color="auto" w:fill="FFFFFF"/>
        <w:ind w:right="-1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F83CD8" w:rsidRPr="00063C02" w:rsidRDefault="00F83CD8" w:rsidP="002A5282">
      <w:pPr>
        <w:shd w:val="clear" w:color="auto" w:fill="FFFFFF"/>
        <w:ind w:right="-1"/>
        <w:textAlignment w:val="baseline"/>
        <w:rPr>
          <w:bCs/>
          <w:sz w:val="28"/>
          <w:szCs w:val="28"/>
          <w:bdr w:val="none" w:sz="0" w:space="0" w:color="auto" w:frame="1"/>
        </w:rPr>
      </w:pPr>
    </w:p>
    <w:sectPr w:rsidR="00F83CD8" w:rsidRPr="00063C02" w:rsidSect="005E76A9">
      <w:headerReference w:type="default" r:id="rId21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7DF" w:rsidRDefault="002C57DF" w:rsidP="00FE2BCD">
      <w:r>
        <w:separator/>
      </w:r>
    </w:p>
  </w:endnote>
  <w:endnote w:type="continuationSeparator" w:id="0">
    <w:p w:rsidR="002C57DF" w:rsidRDefault="002C57DF" w:rsidP="00FE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7DF" w:rsidRDefault="002C57DF" w:rsidP="00FE2BCD">
      <w:r>
        <w:separator/>
      </w:r>
    </w:p>
  </w:footnote>
  <w:footnote w:type="continuationSeparator" w:id="0">
    <w:p w:rsidR="002C57DF" w:rsidRDefault="002C57DF" w:rsidP="00FE2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59855"/>
      <w:docPartObj>
        <w:docPartGallery w:val="Page Numbers (Top of Page)"/>
        <w:docPartUnique/>
      </w:docPartObj>
    </w:sdtPr>
    <w:sdtEndPr/>
    <w:sdtContent>
      <w:p w:rsidR="00E02B1F" w:rsidRDefault="00E02B1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75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2B1F" w:rsidRDefault="00E02B1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B22A8"/>
    <w:multiLevelType w:val="hybridMultilevel"/>
    <w:tmpl w:val="D9A8B97C"/>
    <w:lvl w:ilvl="0" w:tplc="58AEA65A">
      <w:start w:val="1"/>
      <w:numFmt w:val="decimal"/>
      <w:lvlText w:val="%1."/>
      <w:lvlJc w:val="left"/>
      <w:pPr>
        <w:ind w:left="9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7EEA1DD4"/>
    <w:multiLevelType w:val="hybridMultilevel"/>
    <w:tmpl w:val="BC9091B8"/>
    <w:lvl w:ilvl="0" w:tplc="A0A0B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D48"/>
    <w:rsid w:val="000124D1"/>
    <w:rsid w:val="00032A5F"/>
    <w:rsid w:val="00063C02"/>
    <w:rsid w:val="000D42BB"/>
    <w:rsid w:val="00113557"/>
    <w:rsid w:val="00137170"/>
    <w:rsid w:val="00151803"/>
    <w:rsid w:val="001D33F3"/>
    <w:rsid w:val="001D796F"/>
    <w:rsid w:val="001F3481"/>
    <w:rsid w:val="00216FB6"/>
    <w:rsid w:val="00230B13"/>
    <w:rsid w:val="002A5282"/>
    <w:rsid w:val="002C57DF"/>
    <w:rsid w:val="002D2E19"/>
    <w:rsid w:val="002D7E58"/>
    <w:rsid w:val="0030362F"/>
    <w:rsid w:val="00342F2A"/>
    <w:rsid w:val="0036447E"/>
    <w:rsid w:val="00374C51"/>
    <w:rsid w:val="003753AB"/>
    <w:rsid w:val="003E6181"/>
    <w:rsid w:val="004052D4"/>
    <w:rsid w:val="0042677F"/>
    <w:rsid w:val="00452A4E"/>
    <w:rsid w:val="004A3E30"/>
    <w:rsid w:val="004E758C"/>
    <w:rsid w:val="004F7566"/>
    <w:rsid w:val="00511706"/>
    <w:rsid w:val="00521537"/>
    <w:rsid w:val="00594550"/>
    <w:rsid w:val="005C7EAF"/>
    <w:rsid w:val="005E76A9"/>
    <w:rsid w:val="00683D48"/>
    <w:rsid w:val="00684B1A"/>
    <w:rsid w:val="006B7272"/>
    <w:rsid w:val="00707E35"/>
    <w:rsid w:val="00744806"/>
    <w:rsid w:val="00750BC5"/>
    <w:rsid w:val="00761F4B"/>
    <w:rsid w:val="00777684"/>
    <w:rsid w:val="007A0008"/>
    <w:rsid w:val="00830F97"/>
    <w:rsid w:val="00832C9F"/>
    <w:rsid w:val="00834DAD"/>
    <w:rsid w:val="00853DD7"/>
    <w:rsid w:val="008E492F"/>
    <w:rsid w:val="008E7B78"/>
    <w:rsid w:val="00903A4D"/>
    <w:rsid w:val="00955B9F"/>
    <w:rsid w:val="00956526"/>
    <w:rsid w:val="0099515C"/>
    <w:rsid w:val="00A105DF"/>
    <w:rsid w:val="00A22F0B"/>
    <w:rsid w:val="00A27533"/>
    <w:rsid w:val="00A40A91"/>
    <w:rsid w:val="00A64B4B"/>
    <w:rsid w:val="00A946E7"/>
    <w:rsid w:val="00AC3888"/>
    <w:rsid w:val="00AD2F53"/>
    <w:rsid w:val="00AF7AF4"/>
    <w:rsid w:val="00B41B27"/>
    <w:rsid w:val="00B625FC"/>
    <w:rsid w:val="00B81B27"/>
    <w:rsid w:val="00B8388E"/>
    <w:rsid w:val="00B8532F"/>
    <w:rsid w:val="00BA1EF1"/>
    <w:rsid w:val="00C03C28"/>
    <w:rsid w:val="00C33E22"/>
    <w:rsid w:val="00C50097"/>
    <w:rsid w:val="00CC6777"/>
    <w:rsid w:val="00CD4E30"/>
    <w:rsid w:val="00D61E99"/>
    <w:rsid w:val="00D75465"/>
    <w:rsid w:val="00D84797"/>
    <w:rsid w:val="00E02B1F"/>
    <w:rsid w:val="00E060E3"/>
    <w:rsid w:val="00E16C92"/>
    <w:rsid w:val="00E96B4C"/>
    <w:rsid w:val="00EE20F3"/>
    <w:rsid w:val="00EE78BE"/>
    <w:rsid w:val="00F15C11"/>
    <w:rsid w:val="00F345F9"/>
    <w:rsid w:val="00F808A0"/>
    <w:rsid w:val="00F814B7"/>
    <w:rsid w:val="00F83CD8"/>
    <w:rsid w:val="00FD1A2F"/>
    <w:rsid w:val="00FE074B"/>
    <w:rsid w:val="00FE2BCD"/>
    <w:rsid w:val="00FE3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FE2BCD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next w:val="a"/>
    <w:link w:val="ConsPlusNormal0"/>
    <w:qFormat/>
    <w:rsid w:val="00FE2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ru-RU" w:bidi="ru-RU"/>
    </w:rPr>
  </w:style>
  <w:style w:type="character" w:customStyle="1" w:styleId="ConsPlusNormal0">
    <w:name w:val="ConsPlusNormal Знак"/>
    <w:link w:val="ConsPlusNormal"/>
    <w:locked/>
    <w:rsid w:val="00FE2BCD"/>
    <w:rPr>
      <w:rFonts w:ascii="Arial" w:eastAsia="Arial" w:hAnsi="Arial" w:cs="Arial"/>
      <w:lang w:eastAsia="ru-RU" w:bidi="ru-RU"/>
    </w:rPr>
  </w:style>
  <w:style w:type="character" w:styleId="a6">
    <w:name w:val="Hyperlink"/>
    <w:uiPriority w:val="99"/>
    <w:rsid w:val="00FE2BC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D2F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61F4B"/>
  </w:style>
  <w:style w:type="paragraph" w:customStyle="1" w:styleId="ConsPlusNonformat">
    <w:name w:val="ConsPlusNonformat"/>
    <w:rsid w:val="00761F4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761F4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61F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61F4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61F4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61F4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16C92"/>
  </w:style>
  <w:style w:type="paragraph" w:styleId="ab">
    <w:name w:val="List Paragraph"/>
    <w:basedOn w:val="a"/>
    <w:uiPriority w:val="34"/>
    <w:qFormat/>
    <w:rsid w:val="00E060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70713&amp;dst=3722" TargetMode="External"/><Relationship Id="rId18" Type="http://schemas.openxmlformats.org/officeDocument/2006/relationships/hyperlink" Target="https://login.consultant.ru/link/?req=doc&amp;base=LAW&amp;n=470713&amp;dst=3722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70713&amp;dst=3704" TargetMode="External"/><Relationship Id="rId17" Type="http://schemas.openxmlformats.org/officeDocument/2006/relationships/hyperlink" Target="https://login.consultant.ru/link/?req=doc&amp;base=LAW&amp;n=470713&amp;dst=37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30470&amp;dst=11" TargetMode="External"/><Relationship Id="rId20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C10F57DA39A58F7BE8CE871303938ADCA36A97315871EFF0172656567BB24452526635133F8A0AA5DEDFE9F8F3510D5D6717C5FAA4C2D3EB742I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49813&amp;dst=100016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3C10F57DA39A58F7BE8CE871303938ADCA36A97315871EFF0172656567BB24452526635133F8A0AA5DEDFE9F8F3510D5D6717C5FAA4C2D3EB742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631D9-7B0A-4354-B1BE-D9B2C379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2426</Words>
  <Characters>13831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2024-04-03T12:44:00Z</cp:lastPrinted>
  <dcterms:created xsi:type="dcterms:W3CDTF">2024-03-06T11:41:00Z</dcterms:created>
  <dcterms:modified xsi:type="dcterms:W3CDTF">2024-04-03T12:45:00Z</dcterms:modified>
</cp:coreProperties>
</file>